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F52" w:rsidRPr="00043F52" w:rsidRDefault="00043F52" w:rsidP="00B425A8">
      <w:pPr>
        <w:spacing w:line="360" w:lineRule="auto"/>
        <w:rPr>
          <w:rFonts w:ascii="Arial" w:hAnsi="Arial" w:cs="Arial"/>
          <w:b/>
          <w:sz w:val="20"/>
          <w:szCs w:val="20"/>
          <w:lang w:val="en-US"/>
        </w:rPr>
      </w:pPr>
      <w:r w:rsidRPr="00043F52">
        <w:rPr>
          <w:rFonts w:ascii="Arial" w:hAnsi="Arial" w:cs="Arial"/>
          <w:b/>
          <w:sz w:val="20"/>
          <w:szCs w:val="20"/>
          <w:lang w:val="en-US"/>
        </w:rPr>
        <w:t xml:space="preserve">PVA: </w:t>
      </w:r>
      <w:bookmarkStart w:id="0" w:name="_GoBack"/>
      <w:r w:rsidRPr="00043F52">
        <w:rPr>
          <w:rFonts w:ascii="Arial" w:hAnsi="Arial" w:cs="Arial"/>
          <w:b/>
          <w:sz w:val="20"/>
          <w:szCs w:val="20"/>
          <w:lang w:val="en-US"/>
        </w:rPr>
        <w:t>Explanation on Auditor's opinion</w:t>
      </w:r>
      <w:bookmarkEnd w:id="0"/>
    </w:p>
    <w:p w:rsidR="008B4F39" w:rsidRDefault="008B4F39" w:rsidP="00B425A8">
      <w:pPr>
        <w:spacing w:line="360" w:lineRule="auto"/>
        <w:rPr>
          <w:rFonts w:ascii="Arial" w:hAnsi="Arial" w:cs="Arial"/>
          <w:sz w:val="20"/>
          <w:szCs w:val="20"/>
          <w:lang w:val="en-US"/>
        </w:rPr>
      </w:pPr>
      <w:r w:rsidRPr="00A11DBF">
        <w:rPr>
          <w:rFonts w:ascii="Arial" w:hAnsi="Arial" w:cs="Arial"/>
          <w:sz w:val="20"/>
          <w:szCs w:val="20"/>
          <w:lang w:val="en-US"/>
        </w:rPr>
        <w:t xml:space="preserve">On April 14, 2017, </w:t>
      </w:r>
      <w:proofErr w:type="spellStart"/>
      <w:r>
        <w:rPr>
          <w:rFonts w:ascii="Arial" w:hAnsi="Arial" w:cs="Arial"/>
          <w:sz w:val="20"/>
          <w:szCs w:val="20"/>
          <w:lang w:val="en-US"/>
        </w:rPr>
        <w:t>PetroVietnam</w:t>
      </w:r>
      <w:proofErr w:type="spellEnd"/>
      <w:r>
        <w:rPr>
          <w:rFonts w:ascii="Arial" w:hAnsi="Arial" w:cs="Arial"/>
          <w:sz w:val="20"/>
          <w:szCs w:val="20"/>
          <w:lang w:val="en-US"/>
        </w:rPr>
        <w:t xml:space="preserve"> </w:t>
      </w:r>
      <w:proofErr w:type="spellStart"/>
      <w:r>
        <w:rPr>
          <w:rFonts w:ascii="Arial" w:hAnsi="Arial" w:cs="Arial"/>
          <w:sz w:val="20"/>
          <w:szCs w:val="20"/>
          <w:lang w:val="en-US"/>
        </w:rPr>
        <w:t>Nghe</w:t>
      </w:r>
      <w:proofErr w:type="spellEnd"/>
      <w:r>
        <w:rPr>
          <w:rFonts w:ascii="Arial" w:hAnsi="Arial" w:cs="Arial"/>
          <w:sz w:val="20"/>
          <w:szCs w:val="20"/>
          <w:lang w:val="en-US"/>
        </w:rPr>
        <w:t xml:space="preserve"> An Construction </w:t>
      </w:r>
      <w:r w:rsidRPr="00A11DBF">
        <w:rPr>
          <w:rFonts w:ascii="Arial" w:hAnsi="Arial" w:cs="Arial"/>
          <w:sz w:val="20"/>
          <w:szCs w:val="20"/>
          <w:lang w:val="en-US"/>
        </w:rPr>
        <w:t xml:space="preserve">Joint Stock </w:t>
      </w:r>
      <w:r>
        <w:rPr>
          <w:rFonts w:ascii="Arial" w:hAnsi="Arial" w:cs="Arial"/>
          <w:sz w:val="20"/>
          <w:szCs w:val="20"/>
          <w:lang w:val="en-US"/>
        </w:rPr>
        <w:t xml:space="preserve">Corporation </w:t>
      </w:r>
      <w:r w:rsidRPr="00A11DBF">
        <w:rPr>
          <w:rFonts w:ascii="Arial" w:hAnsi="Arial" w:cs="Arial"/>
          <w:sz w:val="20"/>
          <w:szCs w:val="20"/>
          <w:lang w:val="en-US"/>
        </w:rPr>
        <w:t>announced</w:t>
      </w:r>
      <w:r w:rsidR="00AB64A6">
        <w:rPr>
          <w:rFonts w:ascii="Arial" w:hAnsi="Arial" w:cs="Arial"/>
          <w:sz w:val="20"/>
          <w:szCs w:val="20"/>
          <w:lang w:val="en-US"/>
        </w:rPr>
        <w:t xml:space="preserve"> the </w:t>
      </w:r>
      <w:r w:rsidR="00AB64A6" w:rsidRPr="00AB64A6">
        <w:rPr>
          <w:rFonts w:ascii="Arial" w:hAnsi="Arial" w:cs="Arial"/>
          <w:sz w:val="20"/>
          <w:szCs w:val="20"/>
          <w:lang w:val="en-US"/>
        </w:rPr>
        <w:t>Explanation on Auditor's opinion</w:t>
      </w:r>
      <w:r w:rsidR="00AB64A6">
        <w:rPr>
          <w:rFonts w:ascii="Arial" w:hAnsi="Arial" w:cs="Arial"/>
          <w:sz w:val="20"/>
          <w:szCs w:val="20"/>
          <w:lang w:val="en-US"/>
        </w:rPr>
        <w:t xml:space="preserve"> as follows</w:t>
      </w:r>
      <w:r w:rsidRPr="00A11DBF">
        <w:rPr>
          <w:rFonts w:ascii="Arial" w:hAnsi="Arial" w:cs="Arial"/>
          <w:sz w:val="20"/>
          <w:szCs w:val="20"/>
          <w:lang w:val="en-US"/>
        </w:rPr>
        <w:t xml:space="preserve">: </w:t>
      </w:r>
    </w:p>
    <w:p w:rsidR="008B4F39" w:rsidRDefault="008B4F39" w:rsidP="00B425A8">
      <w:pPr>
        <w:spacing w:line="360" w:lineRule="auto"/>
        <w:rPr>
          <w:rFonts w:ascii="Arial" w:hAnsi="Arial" w:cs="Arial"/>
          <w:sz w:val="20"/>
          <w:szCs w:val="20"/>
          <w:lang w:val="en-US"/>
        </w:rPr>
      </w:pPr>
      <w:r>
        <w:rPr>
          <w:rFonts w:ascii="Arial" w:hAnsi="Arial" w:cs="Arial"/>
          <w:sz w:val="20"/>
          <w:szCs w:val="20"/>
          <w:lang w:val="en-US"/>
        </w:rPr>
        <w:t xml:space="preserve">1. Specific statement of the Company for the fiscal year ended as at December 31, 2016 was made based on the assumption that the company worked continuously. However, as at December 31, 2017, total short- term debts exceeded short- term assets with an amount of VND 20,483,031,276, and </w:t>
      </w:r>
      <w:r w:rsidR="00872BBF">
        <w:rPr>
          <w:rFonts w:ascii="Arial" w:hAnsi="Arial" w:cs="Arial"/>
          <w:sz w:val="20"/>
          <w:szCs w:val="20"/>
          <w:lang w:val="en-US"/>
        </w:rPr>
        <w:t>cumulative</w:t>
      </w:r>
      <w:r>
        <w:rPr>
          <w:rFonts w:ascii="Arial" w:hAnsi="Arial" w:cs="Arial"/>
          <w:sz w:val="20"/>
          <w:szCs w:val="20"/>
          <w:lang w:val="en-US"/>
        </w:rPr>
        <w:t xml:space="preserve"> loss of the company was VND 196,679,337,358. Board of Management has made new business plan in order to ensure the solvency of the company in at leas</w:t>
      </w:r>
      <w:r w:rsidR="00B425A8">
        <w:rPr>
          <w:rFonts w:ascii="Arial" w:hAnsi="Arial" w:cs="Arial"/>
          <w:sz w:val="20"/>
          <w:szCs w:val="20"/>
          <w:lang w:val="en-US"/>
        </w:rPr>
        <w:t>t</w:t>
      </w:r>
      <w:r>
        <w:rPr>
          <w:rFonts w:ascii="Arial" w:hAnsi="Arial" w:cs="Arial"/>
          <w:sz w:val="20"/>
          <w:szCs w:val="20"/>
          <w:lang w:val="en-US"/>
        </w:rPr>
        <w:t xml:space="preserve"> one year. </w:t>
      </w:r>
    </w:p>
    <w:p w:rsidR="00CE390D" w:rsidRDefault="008B4F39" w:rsidP="00B425A8">
      <w:pPr>
        <w:spacing w:line="360" w:lineRule="auto"/>
        <w:rPr>
          <w:rFonts w:ascii="Arial" w:hAnsi="Arial" w:cs="Arial"/>
          <w:sz w:val="20"/>
          <w:szCs w:val="20"/>
          <w:lang w:val="en-US"/>
        </w:rPr>
      </w:pPr>
      <w:r>
        <w:rPr>
          <w:rFonts w:ascii="Arial" w:hAnsi="Arial" w:cs="Arial"/>
          <w:sz w:val="20"/>
          <w:szCs w:val="20"/>
          <w:lang w:val="en-US"/>
        </w:rPr>
        <w:t xml:space="preserve">In particular: at present, the company </w:t>
      </w:r>
      <w:r w:rsidR="00B66A90">
        <w:rPr>
          <w:rFonts w:ascii="Arial" w:hAnsi="Arial" w:cs="Arial"/>
          <w:sz w:val="20"/>
          <w:szCs w:val="20"/>
          <w:lang w:val="en-US"/>
        </w:rPr>
        <w:t xml:space="preserve">is making appropriation for short- term receivables: VND 33,139,708,357. In 2017, the company shall </w:t>
      </w:r>
      <w:r w:rsidR="00872BBF">
        <w:rPr>
          <w:rFonts w:ascii="Arial" w:hAnsi="Arial" w:cs="Arial"/>
          <w:sz w:val="20"/>
          <w:szCs w:val="20"/>
          <w:lang w:val="en-US"/>
        </w:rPr>
        <w:t>focus</w:t>
      </w:r>
      <w:r w:rsidR="00B66A90">
        <w:rPr>
          <w:rFonts w:ascii="Arial" w:hAnsi="Arial" w:cs="Arial"/>
          <w:sz w:val="20"/>
          <w:szCs w:val="20"/>
          <w:lang w:val="en-US"/>
        </w:rPr>
        <w:t xml:space="preserve"> on the main task of </w:t>
      </w:r>
      <w:r w:rsidR="00CF593C">
        <w:rPr>
          <w:rFonts w:ascii="Arial" w:hAnsi="Arial" w:cs="Arial"/>
          <w:sz w:val="20"/>
          <w:szCs w:val="20"/>
          <w:lang w:val="en-US"/>
        </w:rPr>
        <w:t xml:space="preserve">collecting debts, </w:t>
      </w:r>
      <w:r w:rsidR="00872BBF">
        <w:rPr>
          <w:rFonts w:ascii="Arial" w:hAnsi="Arial" w:cs="Arial"/>
          <w:sz w:val="20"/>
          <w:szCs w:val="20"/>
          <w:lang w:val="en-US"/>
        </w:rPr>
        <w:t>especially</w:t>
      </w:r>
      <w:r w:rsidR="00CF593C">
        <w:rPr>
          <w:rFonts w:ascii="Arial" w:hAnsi="Arial" w:cs="Arial"/>
          <w:sz w:val="20"/>
          <w:szCs w:val="20"/>
          <w:lang w:val="en-US"/>
        </w:rPr>
        <w:t xml:space="preserve"> bad debts, that have not been paid before in order to offset this appropriation. </w:t>
      </w:r>
    </w:p>
    <w:p w:rsidR="00B425A8" w:rsidRDefault="00B425A8" w:rsidP="00B425A8">
      <w:pPr>
        <w:spacing w:line="360" w:lineRule="auto"/>
        <w:rPr>
          <w:rFonts w:ascii="Arial" w:hAnsi="Arial" w:cs="Arial"/>
          <w:sz w:val="20"/>
          <w:szCs w:val="20"/>
          <w:lang w:val="en-US"/>
        </w:rPr>
      </w:pPr>
    </w:p>
    <w:p w:rsidR="00CF593C" w:rsidRDefault="00CF593C" w:rsidP="00B425A8">
      <w:pPr>
        <w:spacing w:line="360" w:lineRule="auto"/>
        <w:rPr>
          <w:rFonts w:ascii="Arial" w:hAnsi="Arial" w:cs="Arial"/>
          <w:sz w:val="20"/>
          <w:szCs w:val="20"/>
          <w:lang w:val="en-US"/>
        </w:rPr>
      </w:pPr>
      <w:r>
        <w:rPr>
          <w:rFonts w:ascii="Arial" w:hAnsi="Arial" w:cs="Arial"/>
          <w:sz w:val="20"/>
          <w:szCs w:val="20"/>
          <w:lang w:val="en-US"/>
        </w:rPr>
        <w:t xml:space="preserve">2. As at December 31, 2016, receivables and payables of the company have not been fully compared and certified. We have sent </w:t>
      </w:r>
      <w:r w:rsidR="00872BBF">
        <w:rPr>
          <w:rFonts w:ascii="Arial" w:hAnsi="Arial" w:cs="Arial"/>
          <w:sz w:val="20"/>
          <w:szCs w:val="20"/>
          <w:lang w:val="en-US"/>
        </w:rPr>
        <w:t>letter</w:t>
      </w:r>
      <w:r>
        <w:rPr>
          <w:rFonts w:ascii="Arial" w:hAnsi="Arial" w:cs="Arial"/>
          <w:sz w:val="20"/>
          <w:szCs w:val="20"/>
          <w:lang w:val="en-US"/>
        </w:rPr>
        <w:t xml:space="preserve"> to confirm them, but at the date of </w:t>
      </w:r>
      <w:r w:rsidR="00872BBF">
        <w:rPr>
          <w:rFonts w:ascii="Arial" w:hAnsi="Arial" w:cs="Arial"/>
          <w:sz w:val="20"/>
          <w:szCs w:val="20"/>
          <w:lang w:val="en-US"/>
        </w:rPr>
        <w:t>releasing</w:t>
      </w:r>
      <w:r>
        <w:rPr>
          <w:rFonts w:ascii="Arial" w:hAnsi="Arial" w:cs="Arial"/>
          <w:sz w:val="20"/>
          <w:szCs w:val="20"/>
          <w:lang w:val="en-US"/>
        </w:rPr>
        <w:t xml:space="preserve"> this report, we have not fully received </w:t>
      </w:r>
      <w:r w:rsidR="00872BBF">
        <w:rPr>
          <w:rFonts w:ascii="Arial" w:hAnsi="Arial" w:cs="Arial"/>
          <w:sz w:val="20"/>
          <w:szCs w:val="20"/>
          <w:lang w:val="en-US"/>
        </w:rPr>
        <w:t>letter</w:t>
      </w:r>
      <w:r>
        <w:rPr>
          <w:rFonts w:ascii="Arial" w:hAnsi="Arial" w:cs="Arial"/>
          <w:sz w:val="20"/>
          <w:szCs w:val="20"/>
          <w:lang w:val="en-US"/>
        </w:rPr>
        <w:t xml:space="preserve"> of confirmation for the above debts. </w:t>
      </w:r>
    </w:p>
    <w:p w:rsidR="006F5809" w:rsidRDefault="00CF593C" w:rsidP="00B425A8">
      <w:pPr>
        <w:spacing w:line="360" w:lineRule="auto"/>
        <w:rPr>
          <w:rFonts w:ascii="Arial" w:hAnsi="Arial" w:cs="Arial"/>
          <w:sz w:val="20"/>
          <w:szCs w:val="20"/>
          <w:lang w:val="en-US"/>
        </w:rPr>
      </w:pPr>
      <w:r>
        <w:rPr>
          <w:rFonts w:ascii="Arial" w:hAnsi="Arial" w:cs="Arial"/>
          <w:sz w:val="20"/>
          <w:szCs w:val="20"/>
          <w:lang w:val="en-US"/>
        </w:rPr>
        <w:t xml:space="preserve">Because of economic crisis from 2012 to now, the company could not arrange jobs and its </w:t>
      </w:r>
      <w:r w:rsidR="00872BBF">
        <w:rPr>
          <w:rFonts w:ascii="Arial" w:hAnsi="Arial" w:cs="Arial"/>
          <w:sz w:val="20"/>
          <w:szCs w:val="20"/>
          <w:lang w:val="en-US"/>
        </w:rPr>
        <w:t>centrally</w:t>
      </w:r>
      <w:r>
        <w:rPr>
          <w:rFonts w:ascii="Arial" w:hAnsi="Arial" w:cs="Arial"/>
          <w:sz w:val="20"/>
          <w:szCs w:val="20"/>
          <w:lang w:val="en-US"/>
        </w:rPr>
        <w:t xml:space="preserve"> administered divisions had to find their own jobs or </w:t>
      </w:r>
      <w:r w:rsidR="006F5809">
        <w:rPr>
          <w:rFonts w:ascii="Arial" w:hAnsi="Arial" w:cs="Arial"/>
          <w:sz w:val="20"/>
          <w:szCs w:val="20"/>
          <w:lang w:val="en-US"/>
        </w:rPr>
        <w:t xml:space="preserve">leave the job temporarily, causing </w:t>
      </w:r>
      <w:r w:rsidR="00872BBF">
        <w:rPr>
          <w:rFonts w:ascii="Arial" w:hAnsi="Arial" w:cs="Arial"/>
          <w:sz w:val="20"/>
          <w:szCs w:val="20"/>
          <w:lang w:val="en-US"/>
        </w:rPr>
        <w:t>interruption</w:t>
      </w:r>
      <w:r w:rsidR="006F5809">
        <w:rPr>
          <w:rFonts w:ascii="Arial" w:hAnsi="Arial" w:cs="Arial"/>
          <w:sz w:val="20"/>
          <w:szCs w:val="20"/>
          <w:lang w:val="en-US"/>
        </w:rPr>
        <w:t xml:space="preserve"> in the work of the company. As a result, comparing to confirm debts in </w:t>
      </w:r>
      <w:r w:rsidR="00872BBF">
        <w:rPr>
          <w:rFonts w:ascii="Arial" w:hAnsi="Arial" w:cs="Arial"/>
          <w:sz w:val="20"/>
          <w:szCs w:val="20"/>
          <w:lang w:val="en-US"/>
        </w:rPr>
        <w:t>accordance</w:t>
      </w:r>
      <w:r w:rsidR="006F5809">
        <w:rPr>
          <w:rFonts w:ascii="Arial" w:hAnsi="Arial" w:cs="Arial"/>
          <w:sz w:val="20"/>
          <w:szCs w:val="20"/>
          <w:lang w:val="en-US"/>
        </w:rPr>
        <w:t xml:space="preserve"> with legal regulations was not </w:t>
      </w:r>
      <w:r w:rsidR="00872BBF">
        <w:rPr>
          <w:rFonts w:ascii="Arial" w:hAnsi="Arial" w:cs="Arial"/>
          <w:sz w:val="20"/>
          <w:szCs w:val="20"/>
          <w:lang w:val="en-US"/>
        </w:rPr>
        <w:t>promptly</w:t>
      </w:r>
      <w:r w:rsidR="006F5809">
        <w:rPr>
          <w:rFonts w:ascii="Arial" w:hAnsi="Arial" w:cs="Arial"/>
          <w:sz w:val="20"/>
          <w:szCs w:val="20"/>
          <w:lang w:val="en-US"/>
        </w:rPr>
        <w:t xml:space="preserve"> conducted as </w:t>
      </w:r>
      <w:r w:rsidR="00872BBF">
        <w:rPr>
          <w:rFonts w:ascii="Arial" w:hAnsi="Arial" w:cs="Arial"/>
          <w:sz w:val="20"/>
          <w:szCs w:val="20"/>
          <w:lang w:val="en-US"/>
        </w:rPr>
        <w:t>regulated</w:t>
      </w:r>
      <w:r w:rsidR="006F5809">
        <w:rPr>
          <w:rFonts w:ascii="Arial" w:hAnsi="Arial" w:cs="Arial"/>
          <w:sz w:val="20"/>
          <w:szCs w:val="20"/>
          <w:lang w:val="en-US"/>
        </w:rPr>
        <w:t xml:space="preserve">. The company commits to fully gather such comparison of receivables and payables in </w:t>
      </w:r>
      <w:r w:rsidR="00872BBF">
        <w:rPr>
          <w:rFonts w:ascii="Arial" w:hAnsi="Arial" w:cs="Arial"/>
          <w:sz w:val="20"/>
          <w:szCs w:val="20"/>
          <w:lang w:val="en-US"/>
        </w:rPr>
        <w:t>accordance</w:t>
      </w:r>
      <w:r w:rsidR="006F5809">
        <w:rPr>
          <w:rFonts w:ascii="Arial" w:hAnsi="Arial" w:cs="Arial"/>
          <w:sz w:val="20"/>
          <w:szCs w:val="20"/>
          <w:lang w:val="en-US"/>
        </w:rPr>
        <w:t xml:space="preserve"> with legal regulations within the first 6 months of 2017. </w:t>
      </w:r>
    </w:p>
    <w:p w:rsidR="00B425A8" w:rsidRDefault="00B425A8" w:rsidP="00B425A8">
      <w:pPr>
        <w:spacing w:line="360" w:lineRule="auto"/>
        <w:rPr>
          <w:rFonts w:ascii="Arial" w:hAnsi="Arial" w:cs="Arial"/>
          <w:sz w:val="20"/>
          <w:szCs w:val="20"/>
          <w:lang w:val="en-US"/>
        </w:rPr>
      </w:pPr>
    </w:p>
    <w:p w:rsidR="00CF593C" w:rsidRDefault="006F5809" w:rsidP="00B425A8">
      <w:pPr>
        <w:spacing w:line="360" w:lineRule="auto"/>
        <w:rPr>
          <w:rFonts w:ascii="Arial" w:hAnsi="Arial" w:cs="Arial"/>
          <w:sz w:val="20"/>
          <w:szCs w:val="20"/>
          <w:lang w:val="en-US"/>
        </w:rPr>
      </w:pPr>
      <w:r>
        <w:rPr>
          <w:rFonts w:ascii="Arial" w:hAnsi="Arial" w:cs="Arial"/>
          <w:sz w:val="20"/>
          <w:szCs w:val="20"/>
          <w:lang w:val="en-US"/>
        </w:rPr>
        <w:t>3. The Company has not make appropriation for loss of investment in subsidiaries and associates with the amounts of VND 23,565,529,728 and VND 1,274,875,901 respectively. Consequently, indicators of long- term financial investment provision</w:t>
      </w:r>
      <w:r w:rsidR="00872BBF">
        <w:rPr>
          <w:rFonts w:ascii="Arial" w:hAnsi="Arial" w:cs="Arial"/>
          <w:sz w:val="20"/>
          <w:szCs w:val="20"/>
          <w:lang w:val="en-US"/>
        </w:rPr>
        <w:t>, financial</w:t>
      </w:r>
      <w:r>
        <w:rPr>
          <w:rFonts w:ascii="Arial" w:hAnsi="Arial" w:cs="Arial"/>
          <w:sz w:val="20"/>
          <w:szCs w:val="20"/>
          <w:lang w:val="en-US"/>
        </w:rPr>
        <w:t xml:space="preserve"> expenses in the specific financial statement in the fiscal year </w:t>
      </w:r>
      <w:r w:rsidR="00872BBF">
        <w:rPr>
          <w:rFonts w:ascii="Arial" w:hAnsi="Arial" w:cs="Arial"/>
          <w:sz w:val="20"/>
          <w:szCs w:val="20"/>
          <w:lang w:val="en-US"/>
        </w:rPr>
        <w:t>ended</w:t>
      </w:r>
      <w:r>
        <w:rPr>
          <w:rFonts w:ascii="Arial" w:hAnsi="Arial" w:cs="Arial"/>
          <w:sz w:val="20"/>
          <w:szCs w:val="20"/>
          <w:lang w:val="en-US"/>
        </w:rPr>
        <w:t xml:space="preserve"> as at </w:t>
      </w:r>
      <w:r w:rsidR="00872BBF">
        <w:rPr>
          <w:rFonts w:ascii="Arial" w:hAnsi="Arial" w:cs="Arial"/>
          <w:sz w:val="20"/>
          <w:szCs w:val="20"/>
          <w:lang w:val="en-US"/>
        </w:rPr>
        <w:t>December</w:t>
      </w:r>
      <w:r>
        <w:rPr>
          <w:rFonts w:ascii="Arial" w:hAnsi="Arial" w:cs="Arial"/>
          <w:sz w:val="20"/>
          <w:szCs w:val="20"/>
          <w:lang w:val="en-US"/>
        </w:rPr>
        <w:t xml:space="preserve"> 31, 2016 of the company were </w:t>
      </w:r>
      <w:r w:rsidR="00872BBF">
        <w:rPr>
          <w:rFonts w:ascii="Arial" w:hAnsi="Arial" w:cs="Arial"/>
          <w:sz w:val="20"/>
          <w:szCs w:val="20"/>
          <w:lang w:val="en-US"/>
        </w:rPr>
        <w:t>missing</w:t>
      </w:r>
      <w:r w:rsidR="00EB2850">
        <w:rPr>
          <w:rFonts w:ascii="Arial" w:hAnsi="Arial" w:cs="Arial"/>
          <w:sz w:val="20"/>
          <w:szCs w:val="20"/>
          <w:lang w:val="en-US"/>
        </w:rPr>
        <w:t xml:space="preserve"> compared to the </w:t>
      </w:r>
      <w:r>
        <w:rPr>
          <w:rFonts w:ascii="Arial" w:hAnsi="Arial" w:cs="Arial"/>
          <w:sz w:val="20"/>
          <w:szCs w:val="20"/>
          <w:lang w:val="en-US"/>
        </w:rPr>
        <w:t xml:space="preserve">corresponding amounts. </w:t>
      </w:r>
    </w:p>
    <w:p w:rsidR="00337AA1" w:rsidRDefault="00337AA1" w:rsidP="00B425A8">
      <w:pPr>
        <w:spacing w:line="360" w:lineRule="auto"/>
        <w:rPr>
          <w:rFonts w:ascii="Arial" w:hAnsi="Arial" w:cs="Arial"/>
          <w:sz w:val="20"/>
          <w:szCs w:val="20"/>
          <w:lang w:val="en-US"/>
        </w:rPr>
      </w:pPr>
      <w:r>
        <w:rPr>
          <w:rFonts w:ascii="Arial" w:hAnsi="Arial" w:cs="Arial"/>
          <w:sz w:val="20"/>
          <w:szCs w:val="20"/>
          <w:lang w:val="en-US"/>
        </w:rPr>
        <w:t xml:space="preserve">Reason: At present, the company is conducting divestment in </w:t>
      </w:r>
      <w:proofErr w:type="spellStart"/>
      <w:r w:rsidRPr="00337AA1">
        <w:rPr>
          <w:rFonts w:ascii="Arial" w:hAnsi="Arial" w:cs="Arial"/>
          <w:sz w:val="20"/>
          <w:szCs w:val="20"/>
          <w:lang w:val="en-US"/>
        </w:rPr>
        <w:t>P</w:t>
      </w:r>
      <w:r>
        <w:rPr>
          <w:rFonts w:ascii="Arial" w:hAnsi="Arial" w:cs="Arial"/>
          <w:sz w:val="20"/>
          <w:szCs w:val="20"/>
          <w:lang w:val="en-US"/>
        </w:rPr>
        <w:t>etroVietnam</w:t>
      </w:r>
      <w:proofErr w:type="spellEnd"/>
      <w:r>
        <w:rPr>
          <w:rFonts w:ascii="Arial" w:hAnsi="Arial" w:cs="Arial"/>
          <w:sz w:val="20"/>
          <w:szCs w:val="20"/>
          <w:lang w:val="en-US"/>
        </w:rPr>
        <w:t xml:space="preserve"> </w:t>
      </w:r>
      <w:proofErr w:type="spellStart"/>
      <w:r>
        <w:rPr>
          <w:rFonts w:ascii="Arial" w:hAnsi="Arial" w:cs="Arial"/>
          <w:sz w:val="20"/>
          <w:szCs w:val="20"/>
          <w:lang w:val="en-US"/>
        </w:rPr>
        <w:t>Cua</w:t>
      </w:r>
      <w:proofErr w:type="spellEnd"/>
      <w:r>
        <w:rPr>
          <w:rFonts w:ascii="Arial" w:hAnsi="Arial" w:cs="Arial"/>
          <w:sz w:val="20"/>
          <w:szCs w:val="20"/>
          <w:lang w:val="en-US"/>
        </w:rPr>
        <w:t xml:space="preserve"> Lo Urban </w:t>
      </w:r>
      <w:r w:rsidR="00872BBF">
        <w:rPr>
          <w:rFonts w:ascii="Arial" w:hAnsi="Arial" w:cs="Arial"/>
          <w:sz w:val="20"/>
          <w:szCs w:val="20"/>
          <w:lang w:val="en-US"/>
        </w:rPr>
        <w:t>Investment</w:t>
      </w:r>
      <w:r>
        <w:rPr>
          <w:rFonts w:ascii="Arial" w:hAnsi="Arial" w:cs="Arial"/>
          <w:sz w:val="20"/>
          <w:szCs w:val="20"/>
          <w:lang w:val="en-US"/>
        </w:rPr>
        <w:t xml:space="preserve"> Joint Stock Company </w:t>
      </w:r>
      <w:r w:rsidR="008F0DE3">
        <w:rPr>
          <w:rFonts w:ascii="Arial" w:hAnsi="Arial" w:cs="Arial"/>
          <w:sz w:val="20"/>
          <w:szCs w:val="20"/>
          <w:lang w:val="en-US"/>
        </w:rPr>
        <w:t xml:space="preserve">and plans to conduct divestment in </w:t>
      </w:r>
      <w:proofErr w:type="spellStart"/>
      <w:r w:rsidR="008F0DE3">
        <w:rPr>
          <w:rFonts w:ascii="Arial" w:hAnsi="Arial" w:cs="Arial"/>
          <w:sz w:val="20"/>
          <w:szCs w:val="20"/>
          <w:lang w:val="en-US"/>
        </w:rPr>
        <w:t>Nghe</w:t>
      </w:r>
      <w:proofErr w:type="spellEnd"/>
      <w:r w:rsidR="008F0DE3">
        <w:rPr>
          <w:rFonts w:ascii="Arial" w:hAnsi="Arial" w:cs="Arial"/>
          <w:sz w:val="20"/>
          <w:szCs w:val="20"/>
          <w:lang w:val="en-US"/>
        </w:rPr>
        <w:t xml:space="preserve"> An Petroleum Tourism &amp; </w:t>
      </w:r>
      <w:r w:rsidR="00872BBF">
        <w:rPr>
          <w:rFonts w:ascii="Arial" w:hAnsi="Arial" w:cs="Arial"/>
          <w:sz w:val="20"/>
          <w:szCs w:val="20"/>
          <w:lang w:val="en-US"/>
        </w:rPr>
        <w:t>Investment</w:t>
      </w:r>
      <w:r w:rsidR="008F0DE3">
        <w:rPr>
          <w:rFonts w:ascii="Arial" w:hAnsi="Arial" w:cs="Arial"/>
          <w:sz w:val="20"/>
          <w:szCs w:val="20"/>
          <w:lang w:val="en-US"/>
        </w:rPr>
        <w:t xml:space="preserve"> Joint Stock Company (Hoang Mai Ngoc). As a result, the company could not make appropriation for long- term financial investment for in these two subsidiaries. </w:t>
      </w:r>
    </w:p>
    <w:p w:rsidR="00B425A8" w:rsidRDefault="00B425A8" w:rsidP="00B425A8">
      <w:pPr>
        <w:spacing w:line="360" w:lineRule="auto"/>
        <w:rPr>
          <w:rFonts w:ascii="Arial" w:hAnsi="Arial" w:cs="Arial"/>
          <w:sz w:val="20"/>
          <w:szCs w:val="20"/>
          <w:lang w:val="en-US"/>
        </w:rPr>
      </w:pPr>
    </w:p>
    <w:p w:rsidR="008F0DE3" w:rsidRDefault="008F0DE3" w:rsidP="00B425A8">
      <w:pPr>
        <w:spacing w:line="360" w:lineRule="auto"/>
        <w:rPr>
          <w:rFonts w:ascii="Arial" w:hAnsi="Arial" w:cs="Arial"/>
          <w:sz w:val="20"/>
          <w:szCs w:val="20"/>
          <w:lang w:val="en-US"/>
        </w:rPr>
      </w:pPr>
      <w:r>
        <w:rPr>
          <w:rFonts w:ascii="Arial" w:hAnsi="Arial" w:cs="Arial"/>
          <w:sz w:val="20"/>
          <w:szCs w:val="20"/>
          <w:lang w:val="en-US"/>
        </w:rPr>
        <w:t xml:space="preserve">4. The company has not appropriate deducted tangible fixed assets with an amount of VND 1,568,157,290. Therefore, indicators of </w:t>
      </w:r>
      <w:r w:rsidR="00872BBF">
        <w:rPr>
          <w:rFonts w:ascii="Arial" w:hAnsi="Arial" w:cs="Arial"/>
          <w:sz w:val="20"/>
          <w:szCs w:val="20"/>
          <w:lang w:val="en-US"/>
        </w:rPr>
        <w:t>accumulated</w:t>
      </w:r>
      <w:r w:rsidR="00EB2850">
        <w:rPr>
          <w:rFonts w:ascii="Arial" w:hAnsi="Arial" w:cs="Arial"/>
          <w:sz w:val="20"/>
          <w:szCs w:val="20"/>
          <w:lang w:val="en-US"/>
        </w:rPr>
        <w:t xml:space="preserve"> depreciation and corporate </w:t>
      </w:r>
      <w:r w:rsidR="00872BBF">
        <w:rPr>
          <w:rFonts w:ascii="Arial" w:hAnsi="Arial" w:cs="Arial"/>
          <w:sz w:val="20"/>
          <w:szCs w:val="20"/>
          <w:lang w:val="en-US"/>
        </w:rPr>
        <w:t>management</w:t>
      </w:r>
      <w:r w:rsidR="00EB2850">
        <w:rPr>
          <w:rFonts w:ascii="Arial" w:hAnsi="Arial" w:cs="Arial"/>
          <w:sz w:val="20"/>
          <w:szCs w:val="20"/>
          <w:lang w:val="en-US"/>
        </w:rPr>
        <w:t xml:space="preserve"> expense indicated in the specific financial statements as at December 31, 2016 of the company were </w:t>
      </w:r>
      <w:r w:rsidR="00872BBF">
        <w:rPr>
          <w:rFonts w:ascii="Arial" w:hAnsi="Arial" w:cs="Arial"/>
          <w:sz w:val="20"/>
          <w:szCs w:val="20"/>
          <w:lang w:val="en-US"/>
        </w:rPr>
        <w:t>missing compared</w:t>
      </w:r>
      <w:r w:rsidR="00EB2850">
        <w:rPr>
          <w:rFonts w:ascii="Arial" w:hAnsi="Arial" w:cs="Arial"/>
          <w:sz w:val="20"/>
          <w:szCs w:val="20"/>
          <w:lang w:val="en-US"/>
        </w:rPr>
        <w:t xml:space="preserve"> to the </w:t>
      </w:r>
      <w:r w:rsidR="00872BBF">
        <w:rPr>
          <w:rFonts w:ascii="Arial" w:hAnsi="Arial" w:cs="Arial"/>
          <w:sz w:val="20"/>
          <w:szCs w:val="20"/>
          <w:lang w:val="en-US"/>
        </w:rPr>
        <w:t>corresponding</w:t>
      </w:r>
      <w:r w:rsidR="00EB2850">
        <w:rPr>
          <w:rFonts w:ascii="Arial" w:hAnsi="Arial" w:cs="Arial"/>
          <w:sz w:val="20"/>
          <w:szCs w:val="20"/>
          <w:lang w:val="en-US"/>
        </w:rPr>
        <w:t xml:space="preserve"> amounts. </w:t>
      </w:r>
    </w:p>
    <w:p w:rsidR="002F46F6" w:rsidRDefault="002F46F6" w:rsidP="00B425A8">
      <w:pPr>
        <w:spacing w:line="360" w:lineRule="auto"/>
        <w:rPr>
          <w:rFonts w:ascii="Arial" w:hAnsi="Arial" w:cs="Arial"/>
          <w:sz w:val="20"/>
          <w:szCs w:val="20"/>
          <w:lang w:val="en-US"/>
        </w:rPr>
      </w:pPr>
      <w:r>
        <w:rPr>
          <w:rFonts w:ascii="Arial" w:hAnsi="Arial" w:cs="Arial"/>
          <w:sz w:val="20"/>
          <w:szCs w:val="20"/>
          <w:lang w:val="en-US"/>
        </w:rPr>
        <w:t xml:space="preserve">Reason: From 2012 to now, the company has had </w:t>
      </w:r>
      <w:r w:rsidR="00872BBF">
        <w:rPr>
          <w:rFonts w:ascii="Arial" w:hAnsi="Arial" w:cs="Arial"/>
          <w:sz w:val="20"/>
          <w:szCs w:val="20"/>
          <w:lang w:val="en-US"/>
        </w:rPr>
        <w:t>no jobs</w:t>
      </w:r>
      <w:r>
        <w:rPr>
          <w:rFonts w:ascii="Arial" w:hAnsi="Arial" w:cs="Arial"/>
          <w:sz w:val="20"/>
          <w:szCs w:val="20"/>
          <w:lang w:val="en-US"/>
        </w:rPr>
        <w:t xml:space="preserve">, </w:t>
      </w:r>
      <w:r w:rsidR="00872BBF">
        <w:rPr>
          <w:rFonts w:ascii="Arial" w:hAnsi="Arial" w:cs="Arial"/>
          <w:sz w:val="20"/>
          <w:szCs w:val="20"/>
          <w:lang w:val="en-US"/>
        </w:rPr>
        <w:t>generating</w:t>
      </w:r>
      <w:r>
        <w:rPr>
          <w:rFonts w:ascii="Arial" w:hAnsi="Arial" w:cs="Arial"/>
          <w:sz w:val="20"/>
          <w:szCs w:val="20"/>
          <w:lang w:val="en-US"/>
        </w:rPr>
        <w:t xml:space="preserve"> no revenue. Some </w:t>
      </w:r>
      <w:r w:rsidR="00872BBF">
        <w:rPr>
          <w:rFonts w:ascii="Arial" w:hAnsi="Arial" w:cs="Arial"/>
          <w:sz w:val="20"/>
          <w:szCs w:val="20"/>
          <w:lang w:val="en-US"/>
        </w:rPr>
        <w:t>equipment</w:t>
      </w:r>
      <w:r>
        <w:rPr>
          <w:rFonts w:ascii="Arial" w:hAnsi="Arial" w:cs="Arial"/>
          <w:sz w:val="20"/>
          <w:szCs w:val="20"/>
          <w:lang w:val="en-US"/>
        </w:rPr>
        <w:t xml:space="preserve"> has not worked until now. Consequently, the company did not conduct depreciation of assets as regulated.</w:t>
      </w:r>
    </w:p>
    <w:p w:rsidR="00B425A8" w:rsidRDefault="00B425A8" w:rsidP="00B425A8">
      <w:pPr>
        <w:spacing w:line="360" w:lineRule="auto"/>
        <w:rPr>
          <w:rFonts w:ascii="Arial" w:hAnsi="Arial" w:cs="Arial"/>
          <w:sz w:val="20"/>
          <w:szCs w:val="20"/>
          <w:lang w:val="en-US"/>
        </w:rPr>
      </w:pPr>
    </w:p>
    <w:p w:rsidR="00757BA4" w:rsidRDefault="00757BA4" w:rsidP="00B425A8">
      <w:pPr>
        <w:spacing w:line="360" w:lineRule="auto"/>
        <w:rPr>
          <w:rFonts w:ascii="Arial" w:hAnsi="Arial" w:cs="Arial"/>
          <w:sz w:val="20"/>
          <w:szCs w:val="20"/>
          <w:lang w:val="en-US"/>
        </w:rPr>
      </w:pPr>
      <w:r>
        <w:rPr>
          <w:rFonts w:ascii="Arial" w:hAnsi="Arial" w:cs="Arial"/>
          <w:sz w:val="20"/>
          <w:szCs w:val="20"/>
          <w:lang w:val="en-US"/>
        </w:rPr>
        <w:lastRenderedPageBreak/>
        <w:t xml:space="preserve">5. The company </w:t>
      </w:r>
      <w:r w:rsidR="002F46F6">
        <w:rPr>
          <w:rFonts w:ascii="Arial" w:hAnsi="Arial" w:cs="Arial"/>
          <w:sz w:val="20"/>
          <w:szCs w:val="20"/>
          <w:lang w:val="en-US"/>
        </w:rPr>
        <w:t xml:space="preserve">has not recognized fine for tax payment delay with an amount of VND 1,212,592,199. </w:t>
      </w:r>
      <w:r w:rsidR="00872BBF">
        <w:rPr>
          <w:rFonts w:ascii="Arial" w:hAnsi="Arial" w:cs="Arial"/>
          <w:sz w:val="20"/>
          <w:szCs w:val="20"/>
          <w:lang w:val="en-US"/>
        </w:rPr>
        <w:t>Consequently</w:t>
      </w:r>
      <w:r w:rsidR="002F46F6">
        <w:rPr>
          <w:rFonts w:ascii="Arial" w:hAnsi="Arial" w:cs="Arial"/>
          <w:sz w:val="20"/>
          <w:szCs w:val="20"/>
          <w:lang w:val="en-US"/>
        </w:rPr>
        <w:t>, indicators of other expenses and profit after corporate income tax</w:t>
      </w:r>
      <w:r w:rsidR="00F63DDF">
        <w:rPr>
          <w:rFonts w:ascii="Arial" w:hAnsi="Arial" w:cs="Arial"/>
          <w:sz w:val="20"/>
          <w:szCs w:val="20"/>
          <w:lang w:val="en-US"/>
        </w:rPr>
        <w:t xml:space="preserve"> </w:t>
      </w:r>
      <w:r w:rsidR="00872BBF">
        <w:rPr>
          <w:rFonts w:ascii="Arial" w:hAnsi="Arial" w:cs="Arial"/>
          <w:sz w:val="20"/>
          <w:szCs w:val="20"/>
          <w:lang w:val="en-US"/>
        </w:rPr>
        <w:t>specified in</w:t>
      </w:r>
      <w:r w:rsidR="002F46F6">
        <w:rPr>
          <w:rFonts w:ascii="Arial" w:hAnsi="Arial" w:cs="Arial"/>
          <w:sz w:val="20"/>
          <w:szCs w:val="20"/>
          <w:lang w:val="en-US"/>
        </w:rPr>
        <w:t xml:space="preserve"> specific financial statements for the fiscal year ended as at December 31, 2016 of the company were </w:t>
      </w:r>
      <w:r w:rsidR="00872BBF">
        <w:rPr>
          <w:rFonts w:ascii="Arial" w:hAnsi="Arial" w:cs="Arial"/>
          <w:sz w:val="20"/>
          <w:szCs w:val="20"/>
          <w:lang w:val="en-US"/>
        </w:rPr>
        <w:t>missing</w:t>
      </w:r>
      <w:r w:rsidR="002F46F6">
        <w:rPr>
          <w:rFonts w:ascii="Arial" w:hAnsi="Arial" w:cs="Arial"/>
          <w:sz w:val="20"/>
          <w:szCs w:val="20"/>
          <w:lang w:val="en-US"/>
        </w:rPr>
        <w:t xml:space="preserve"> compared to the corresponding amounts. </w:t>
      </w:r>
    </w:p>
    <w:p w:rsidR="002F46F6" w:rsidRDefault="002F46F6" w:rsidP="00B425A8">
      <w:pPr>
        <w:spacing w:line="360" w:lineRule="auto"/>
        <w:rPr>
          <w:rFonts w:ascii="Arial" w:hAnsi="Arial" w:cs="Arial"/>
          <w:sz w:val="20"/>
          <w:szCs w:val="20"/>
          <w:lang w:val="en-US"/>
        </w:rPr>
      </w:pPr>
      <w:r>
        <w:rPr>
          <w:rFonts w:ascii="Arial" w:hAnsi="Arial" w:cs="Arial"/>
          <w:sz w:val="20"/>
          <w:szCs w:val="20"/>
          <w:lang w:val="en-US"/>
        </w:rPr>
        <w:t xml:space="preserve">At present, </w:t>
      </w:r>
      <w:r w:rsidR="00872BBF">
        <w:rPr>
          <w:rFonts w:ascii="Arial" w:hAnsi="Arial" w:cs="Arial"/>
          <w:sz w:val="20"/>
          <w:szCs w:val="20"/>
          <w:lang w:val="en-US"/>
        </w:rPr>
        <w:t>PVNC is</w:t>
      </w:r>
      <w:r w:rsidR="000F49B0">
        <w:rPr>
          <w:rFonts w:ascii="Arial" w:hAnsi="Arial" w:cs="Arial"/>
          <w:sz w:val="20"/>
          <w:szCs w:val="20"/>
          <w:lang w:val="en-US"/>
        </w:rPr>
        <w:t xml:space="preserve"> making all efforts to pay tax debts in order to ask to reduce the interest on delayed payment. As a result, it has not account the amount in the period. </w:t>
      </w:r>
    </w:p>
    <w:p w:rsidR="00B425A8" w:rsidRDefault="00B425A8" w:rsidP="00B425A8">
      <w:pPr>
        <w:spacing w:line="360" w:lineRule="auto"/>
        <w:rPr>
          <w:rFonts w:ascii="Arial" w:hAnsi="Arial" w:cs="Arial"/>
          <w:sz w:val="20"/>
          <w:szCs w:val="20"/>
          <w:lang w:val="en-US"/>
        </w:rPr>
      </w:pPr>
    </w:p>
    <w:p w:rsidR="000F49B0" w:rsidRDefault="000F49B0" w:rsidP="00B425A8">
      <w:pPr>
        <w:spacing w:line="360" w:lineRule="auto"/>
        <w:rPr>
          <w:rFonts w:ascii="Arial" w:hAnsi="Arial" w:cs="Arial"/>
          <w:sz w:val="20"/>
          <w:szCs w:val="20"/>
          <w:lang w:val="en-US"/>
        </w:rPr>
      </w:pPr>
      <w:r>
        <w:rPr>
          <w:rFonts w:ascii="Arial" w:hAnsi="Arial" w:cs="Arial"/>
          <w:sz w:val="20"/>
          <w:szCs w:val="20"/>
          <w:lang w:val="en-US"/>
        </w:rPr>
        <w:t>6. The Company has not recognized loan interest with</w:t>
      </w:r>
      <w:r w:rsidR="00F63DDF">
        <w:rPr>
          <w:rFonts w:ascii="Arial" w:hAnsi="Arial" w:cs="Arial"/>
          <w:sz w:val="20"/>
          <w:szCs w:val="20"/>
          <w:lang w:val="en-US"/>
        </w:rPr>
        <w:t xml:space="preserve"> an amount of VND 5,129,842,519. As a result, indicators of payables and financial expenses </w:t>
      </w:r>
      <w:r w:rsidR="00872BBF">
        <w:rPr>
          <w:rFonts w:ascii="Arial" w:hAnsi="Arial" w:cs="Arial"/>
          <w:sz w:val="20"/>
          <w:szCs w:val="20"/>
          <w:lang w:val="en-US"/>
        </w:rPr>
        <w:t>specified in</w:t>
      </w:r>
      <w:r w:rsidR="00F63DDF">
        <w:rPr>
          <w:rFonts w:ascii="Arial" w:hAnsi="Arial" w:cs="Arial"/>
          <w:sz w:val="20"/>
          <w:szCs w:val="20"/>
          <w:lang w:val="en-US"/>
        </w:rPr>
        <w:t xml:space="preserve"> specific financial statements for the fiscal year ended as at December 31, 2016 of the company were </w:t>
      </w:r>
      <w:r w:rsidR="00872BBF">
        <w:rPr>
          <w:rFonts w:ascii="Arial" w:hAnsi="Arial" w:cs="Arial"/>
          <w:sz w:val="20"/>
          <w:szCs w:val="20"/>
          <w:lang w:val="en-US"/>
        </w:rPr>
        <w:t>missing</w:t>
      </w:r>
      <w:r w:rsidR="00F63DDF">
        <w:rPr>
          <w:rFonts w:ascii="Arial" w:hAnsi="Arial" w:cs="Arial"/>
          <w:sz w:val="20"/>
          <w:szCs w:val="20"/>
          <w:lang w:val="en-US"/>
        </w:rPr>
        <w:t xml:space="preserve"> compared to the corresponding amounts. </w:t>
      </w:r>
    </w:p>
    <w:p w:rsidR="00DE1939" w:rsidRDefault="00DE1939" w:rsidP="00B425A8">
      <w:pPr>
        <w:spacing w:line="360" w:lineRule="auto"/>
        <w:rPr>
          <w:rFonts w:ascii="Arial" w:hAnsi="Arial" w:cs="Arial"/>
          <w:sz w:val="20"/>
          <w:szCs w:val="20"/>
          <w:lang w:val="en-US"/>
        </w:rPr>
      </w:pPr>
      <w:r>
        <w:rPr>
          <w:rFonts w:ascii="Arial" w:hAnsi="Arial" w:cs="Arial"/>
          <w:sz w:val="20"/>
          <w:szCs w:val="20"/>
          <w:lang w:val="en-US"/>
        </w:rPr>
        <w:t xml:space="preserve">Reason: </w:t>
      </w:r>
      <w:r w:rsidR="00872BBF">
        <w:rPr>
          <w:rFonts w:ascii="Arial" w:hAnsi="Arial" w:cs="Arial"/>
          <w:sz w:val="20"/>
          <w:szCs w:val="20"/>
          <w:lang w:val="en-US"/>
        </w:rPr>
        <w:t>Since</w:t>
      </w:r>
      <w:r>
        <w:rPr>
          <w:rFonts w:ascii="Arial" w:hAnsi="Arial" w:cs="Arial"/>
          <w:sz w:val="20"/>
          <w:szCs w:val="20"/>
          <w:lang w:val="en-US"/>
        </w:rPr>
        <w:t xml:space="preserve"> our company had no revenue, we only recognize loan interest to be paid only when such interest arisen. </w:t>
      </w:r>
    </w:p>
    <w:p w:rsidR="00B425A8" w:rsidRDefault="00B425A8" w:rsidP="00B425A8">
      <w:pPr>
        <w:spacing w:line="360" w:lineRule="auto"/>
        <w:rPr>
          <w:rFonts w:ascii="Arial" w:hAnsi="Arial" w:cs="Arial"/>
          <w:sz w:val="20"/>
          <w:szCs w:val="20"/>
          <w:lang w:val="en-US"/>
        </w:rPr>
      </w:pPr>
    </w:p>
    <w:p w:rsidR="00DE1939" w:rsidRDefault="00DE1939" w:rsidP="00B425A8">
      <w:pPr>
        <w:spacing w:line="360" w:lineRule="auto"/>
        <w:rPr>
          <w:rFonts w:ascii="Arial" w:hAnsi="Arial" w:cs="Arial"/>
          <w:sz w:val="20"/>
          <w:szCs w:val="20"/>
          <w:lang w:val="en-US"/>
        </w:rPr>
      </w:pPr>
      <w:r>
        <w:rPr>
          <w:rFonts w:ascii="Arial" w:hAnsi="Arial" w:cs="Arial"/>
          <w:sz w:val="20"/>
          <w:szCs w:val="20"/>
          <w:lang w:val="en-US"/>
        </w:rPr>
        <w:t xml:space="preserve">7. In the year, the company recognized revenue from construction of Hoang Mai </w:t>
      </w:r>
      <w:r w:rsidR="00872BBF">
        <w:rPr>
          <w:rFonts w:ascii="Arial" w:hAnsi="Arial" w:cs="Arial"/>
          <w:sz w:val="20"/>
          <w:szCs w:val="20"/>
          <w:lang w:val="en-US"/>
        </w:rPr>
        <w:t>Industrial</w:t>
      </w:r>
      <w:r>
        <w:rPr>
          <w:rFonts w:ascii="Arial" w:hAnsi="Arial" w:cs="Arial"/>
          <w:sz w:val="20"/>
          <w:szCs w:val="20"/>
          <w:lang w:val="en-US"/>
        </w:rPr>
        <w:t xml:space="preserve"> Park with an amount of VND 65,542,175,250. </w:t>
      </w:r>
      <w:r w:rsidR="00872BBF">
        <w:rPr>
          <w:rFonts w:ascii="Arial" w:hAnsi="Arial" w:cs="Arial"/>
          <w:sz w:val="20"/>
          <w:szCs w:val="20"/>
          <w:lang w:val="en-US"/>
        </w:rPr>
        <w:t>However</w:t>
      </w:r>
      <w:r>
        <w:rPr>
          <w:rFonts w:ascii="Arial" w:hAnsi="Arial" w:cs="Arial"/>
          <w:sz w:val="20"/>
          <w:szCs w:val="20"/>
          <w:lang w:val="en-US"/>
        </w:rPr>
        <w:t xml:space="preserve">, we have not had auditing evidence in order to ensure the existence and value of the above revenue. Therefore, we did not give our opinion on the existence and value of such amount as well as its impacts on indicators </w:t>
      </w:r>
      <w:r w:rsidR="00872BBF">
        <w:rPr>
          <w:rFonts w:ascii="Arial" w:hAnsi="Arial" w:cs="Arial"/>
          <w:sz w:val="20"/>
          <w:szCs w:val="20"/>
          <w:lang w:val="en-US"/>
        </w:rPr>
        <w:t>specified in</w:t>
      </w:r>
      <w:r>
        <w:rPr>
          <w:rFonts w:ascii="Arial" w:hAnsi="Arial" w:cs="Arial"/>
          <w:sz w:val="20"/>
          <w:szCs w:val="20"/>
          <w:lang w:val="en-US"/>
        </w:rPr>
        <w:t xml:space="preserve"> specific financial statements for the fiscal year ended as at December 31, 2016 of the company. </w:t>
      </w:r>
    </w:p>
    <w:p w:rsidR="00DE1939" w:rsidRDefault="00DE1939" w:rsidP="00B425A8">
      <w:pPr>
        <w:spacing w:line="360" w:lineRule="auto"/>
        <w:rPr>
          <w:rFonts w:ascii="Arial" w:hAnsi="Arial" w:cs="Arial"/>
          <w:sz w:val="20"/>
          <w:szCs w:val="20"/>
          <w:lang w:val="en-US"/>
        </w:rPr>
      </w:pPr>
      <w:r>
        <w:rPr>
          <w:rFonts w:ascii="Arial" w:hAnsi="Arial" w:cs="Arial"/>
          <w:sz w:val="20"/>
          <w:szCs w:val="20"/>
          <w:lang w:val="en-US"/>
        </w:rPr>
        <w:t xml:space="preserve">Clause 9.17, Article 9 of internal exchange contracts specifies that “… in case settlement for the construction is reduced due to assessment, inspection and audit by competent authority after the construction is accepted, transferred and put into </w:t>
      </w:r>
      <w:r w:rsidR="00872BBF">
        <w:rPr>
          <w:rFonts w:ascii="Arial" w:hAnsi="Arial" w:cs="Arial"/>
          <w:sz w:val="20"/>
          <w:szCs w:val="20"/>
          <w:lang w:val="en-US"/>
        </w:rPr>
        <w:t>operation</w:t>
      </w:r>
      <w:r>
        <w:rPr>
          <w:rFonts w:ascii="Arial" w:hAnsi="Arial" w:cs="Arial"/>
          <w:sz w:val="20"/>
          <w:szCs w:val="20"/>
          <w:lang w:val="en-US"/>
        </w:rPr>
        <w:t xml:space="preserve">, the Team (construction unit) shall cooperate with the company to explain and protect data and return the reduced amount”. Consequently, construction units shall </w:t>
      </w:r>
      <w:r w:rsidR="00872BBF">
        <w:rPr>
          <w:rFonts w:ascii="Arial" w:hAnsi="Arial" w:cs="Arial"/>
          <w:sz w:val="20"/>
          <w:szCs w:val="20"/>
          <w:lang w:val="en-US"/>
        </w:rPr>
        <w:t>bear such reduced amount and PVNC</w:t>
      </w:r>
      <w:r>
        <w:rPr>
          <w:rFonts w:ascii="Arial" w:hAnsi="Arial" w:cs="Arial"/>
          <w:sz w:val="20"/>
          <w:szCs w:val="20"/>
          <w:lang w:val="en-US"/>
        </w:rPr>
        <w:t xml:space="preserve"> shall recognize </w:t>
      </w:r>
      <w:r w:rsidR="00C0778F">
        <w:rPr>
          <w:rFonts w:ascii="Arial" w:hAnsi="Arial" w:cs="Arial"/>
          <w:sz w:val="20"/>
          <w:szCs w:val="20"/>
          <w:lang w:val="en-US"/>
        </w:rPr>
        <w:t xml:space="preserve">its revenue in 2016. At present, PVNC is focusing on directing internal settlement in order to compare and collect debts in Hoang Mai Project. </w:t>
      </w:r>
    </w:p>
    <w:p w:rsidR="00B425A8" w:rsidRDefault="00B425A8" w:rsidP="00B425A8">
      <w:pPr>
        <w:spacing w:line="360" w:lineRule="auto"/>
        <w:rPr>
          <w:rFonts w:ascii="Arial" w:hAnsi="Arial" w:cs="Arial"/>
          <w:sz w:val="20"/>
          <w:szCs w:val="20"/>
          <w:lang w:val="en-US"/>
        </w:rPr>
      </w:pPr>
    </w:p>
    <w:p w:rsidR="00DD2D8A" w:rsidRDefault="00DD2D8A" w:rsidP="00B425A8">
      <w:pPr>
        <w:spacing w:line="360" w:lineRule="auto"/>
        <w:rPr>
          <w:rFonts w:ascii="Arial" w:hAnsi="Arial" w:cs="Arial"/>
          <w:sz w:val="20"/>
          <w:szCs w:val="20"/>
          <w:lang w:val="en-US"/>
        </w:rPr>
      </w:pPr>
      <w:r>
        <w:rPr>
          <w:rFonts w:ascii="Arial" w:hAnsi="Arial" w:cs="Arial"/>
          <w:sz w:val="20"/>
          <w:szCs w:val="20"/>
          <w:lang w:val="en-US"/>
        </w:rPr>
        <w:t xml:space="preserve">8. In the year, the company did not recognize interest from </w:t>
      </w:r>
      <w:r w:rsidR="00965EE0">
        <w:rPr>
          <w:rFonts w:ascii="Arial" w:hAnsi="Arial" w:cs="Arial"/>
          <w:sz w:val="20"/>
          <w:szCs w:val="20"/>
          <w:lang w:val="en-US"/>
        </w:rPr>
        <w:t xml:space="preserve">lending other companies and individuals with the amount of VND </w:t>
      </w:r>
      <w:r w:rsidR="00775CD1">
        <w:rPr>
          <w:rFonts w:ascii="Arial" w:hAnsi="Arial" w:cs="Arial"/>
          <w:sz w:val="20"/>
          <w:szCs w:val="20"/>
          <w:lang w:val="en-US"/>
        </w:rPr>
        <w:t xml:space="preserve">5,779,998,456. Therefore, indicators of other </w:t>
      </w:r>
      <w:r w:rsidR="00872BBF">
        <w:rPr>
          <w:rFonts w:ascii="Arial" w:hAnsi="Arial" w:cs="Arial"/>
          <w:sz w:val="20"/>
          <w:szCs w:val="20"/>
          <w:lang w:val="en-US"/>
        </w:rPr>
        <w:t>receivables</w:t>
      </w:r>
      <w:r w:rsidR="00775CD1">
        <w:rPr>
          <w:rFonts w:ascii="Arial" w:hAnsi="Arial" w:cs="Arial"/>
          <w:sz w:val="20"/>
          <w:szCs w:val="20"/>
          <w:lang w:val="en-US"/>
        </w:rPr>
        <w:t xml:space="preserve"> and revenue from activities </w:t>
      </w:r>
      <w:r w:rsidR="00872BBF">
        <w:rPr>
          <w:rFonts w:ascii="Arial" w:hAnsi="Arial" w:cs="Arial"/>
          <w:sz w:val="20"/>
          <w:szCs w:val="20"/>
          <w:lang w:val="en-US"/>
        </w:rPr>
        <w:t>specified in</w:t>
      </w:r>
      <w:r w:rsidR="00775CD1">
        <w:rPr>
          <w:rFonts w:ascii="Arial" w:hAnsi="Arial" w:cs="Arial"/>
          <w:sz w:val="20"/>
          <w:szCs w:val="20"/>
          <w:lang w:val="en-US"/>
        </w:rPr>
        <w:t xml:space="preserve"> specific financial statements for the fiscal year ended as at December 31, 2016 of the company were </w:t>
      </w:r>
      <w:r w:rsidR="00872BBF">
        <w:rPr>
          <w:rFonts w:ascii="Arial" w:hAnsi="Arial" w:cs="Arial"/>
          <w:sz w:val="20"/>
          <w:szCs w:val="20"/>
          <w:lang w:val="en-US"/>
        </w:rPr>
        <w:t>missing</w:t>
      </w:r>
      <w:r w:rsidR="00775CD1">
        <w:rPr>
          <w:rFonts w:ascii="Arial" w:hAnsi="Arial" w:cs="Arial"/>
          <w:sz w:val="20"/>
          <w:szCs w:val="20"/>
          <w:lang w:val="en-US"/>
        </w:rPr>
        <w:t xml:space="preserve"> compared to the corresponding amounts. </w:t>
      </w:r>
    </w:p>
    <w:p w:rsidR="00DE1939" w:rsidRDefault="00775CD1" w:rsidP="00B425A8">
      <w:pPr>
        <w:spacing w:line="360" w:lineRule="auto"/>
        <w:rPr>
          <w:rFonts w:ascii="Arial" w:hAnsi="Arial" w:cs="Arial"/>
          <w:sz w:val="20"/>
          <w:szCs w:val="20"/>
          <w:lang w:val="en-US"/>
        </w:rPr>
      </w:pPr>
      <w:r>
        <w:rPr>
          <w:rFonts w:ascii="Arial" w:hAnsi="Arial" w:cs="Arial"/>
          <w:sz w:val="20"/>
          <w:szCs w:val="20"/>
          <w:lang w:val="en-US"/>
        </w:rPr>
        <w:t xml:space="preserve">Reason: Subsidiaries of the company did not have jobs, gaining no revenue, </w:t>
      </w:r>
      <w:r w:rsidR="007A7F7E">
        <w:rPr>
          <w:rFonts w:ascii="Arial" w:hAnsi="Arial" w:cs="Arial"/>
          <w:sz w:val="20"/>
          <w:szCs w:val="20"/>
          <w:lang w:val="en-US"/>
        </w:rPr>
        <w:t>failing to collect debts, and unable to</w:t>
      </w:r>
      <w:r>
        <w:rPr>
          <w:rFonts w:ascii="Arial" w:hAnsi="Arial" w:cs="Arial"/>
          <w:sz w:val="20"/>
          <w:szCs w:val="20"/>
          <w:lang w:val="en-US"/>
        </w:rPr>
        <w:t xml:space="preserve"> pay principals and interest as well. </w:t>
      </w:r>
      <w:r w:rsidR="007A7F7E">
        <w:rPr>
          <w:rFonts w:ascii="Arial" w:hAnsi="Arial" w:cs="Arial"/>
          <w:sz w:val="20"/>
          <w:szCs w:val="20"/>
          <w:lang w:val="en-US"/>
        </w:rPr>
        <w:t xml:space="preserve">As a result, the company has not calculated loan </w:t>
      </w:r>
      <w:r w:rsidR="00872BBF">
        <w:rPr>
          <w:rFonts w:ascii="Arial" w:hAnsi="Arial" w:cs="Arial"/>
          <w:sz w:val="20"/>
          <w:szCs w:val="20"/>
          <w:lang w:val="en-US"/>
        </w:rPr>
        <w:t>interest</w:t>
      </w:r>
      <w:r w:rsidR="007A7F7E">
        <w:rPr>
          <w:rFonts w:ascii="Arial" w:hAnsi="Arial" w:cs="Arial"/>
          <w:sz w:val="20"/>
          <w:szCs w:val="20"/>
          <w:lang w:val="en-US"/>
        </w:rPr>
        <w:t xml:space="preserve"> to be paid to the divisions. </w:t>
      </w:r>
    </w:p>
    <w:p w:rsidR="00B425A8" w:rsidRDefault="00B425A8" w:rsidP="00B425A8">
      <w:pPr>
        <w:spacing w:line="360" w:lineRule="auto"/>
        <w:rPr>
          <w:rFonts w:ascii="Arial" w:hAnsi="Arial" w:cs="Arial"/>
          <w:sz w:val="20"/>
          <w:szCs w:val="20"/>
          <w:lang w:val="en-US"/>
        </w:rPr>
      </w:pPr>
    </w:p>
    <w:p w:rsidR="007A7F7E" w:rsidRDefault="00B21B6E" w:rsidP="00B425A8">
      <w:pPr>
        <w:spacing w:line="360" w:lineRule="auto"/>
        <w:rPr>
          <w:rFonts w:ascii="Arial" w:hAnsi="Arial" w:cs="Arial"/>
          <w:sz w:val="20"/>
          <w:szCs w:val="20"/>
          <w:lang w:val="en-US"/>
        </w:rPr>
      </w:pPr>
      <w:r>
        <w:rPr>
          <w:rFonts w:ascii="Arial" w:hAnsi="Arial" w:cs="Arial"/>
          <w:sz w:val="20"/>
          <w:szCs w:val="20"/>
          <w:lang w:val="en-US"/>
        </w:rPr>
        <w:t>9</w:t>
      </w:r>
      <w:r w:rsidR="007A7F7E">
        <w:rPr>
          <w:rFonts w:ascii="Arial" w:hAnsi="Arial" w:cs="Arial"/>
          <w:sz w:val="20"/>
          <w:szCs w:val="20"/>
          <w:lang w:val="en-US"/>
        </w:rPr>
        <w:t>. The entire audited financial statements were posted in the website: www.pvnc.com.vn.</w:t>
      </w:r>
    </w:p>
    <w:p w:rsidR="007A7F7E" w:rsidRPr="00B66A90" w:rsidRDefault="007A7F7E" w:rsidP="00B425A8">
      <w:pPr>
        <w:spacing w:line="360" w:lineRule="auto"/>
        <w:rPr>
          <w:rFonts w:ascii="Arial" w:hAnsi="Arial" w:cs="Arial"/>
          <w:sz w:val="20"/>
          <w:szCs w:val="20"/>
          <w:lang w:val="en-US"/>
        </w:rPr>
      </w:pPr>
      <w:r>
        <w:rPr>
          <w:rFonts w:ascii="Arial" w:hAnsi="Arial" w:cs="Arial"/>
          <w:sz w:val="20"/>
          <w:szCs w:val="20"/>
          <w:lang w:val="en-US"/>
        </w:rPr>
        <w:t xml:space="preserve">We undertake that the above information is true and </w:t>
      </w:r>
      <w:r w:rsidR="00872BBF">
        <w:rPr>
          <w:rFonts w:ascii="Arial" w:hAnsi="Arial" w:cs="Arial"/>
          <w:sz w:val="20"/>
          <w:szCs w:val="20"/>
          <w:lang w:val="en-US"/>
        </w:rPr>
        <w:t>correct</w:t>
      </w:r>
      <w:r>
        <w:rPr>
          <w:rFonts w:ascii="Arial" w:hAnsi="Arial" w:cs="Arial"/>
          <w:sz w:val="20"/>
          <w:szCs w:val="20"/>
          <w:lang w:val="en-US"/>
        </w:rPr>
        <w:t xml:space="preserve"> and we shall take full responsibilities to the law for such information. </w:t>
      </w:r>
    </w:p>
    <w:sectPr w:rsidR="007A7F7E" w:rsidRPr="00B66A90" w:rsidSect="00CE3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3"/>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E25EE"/>
    <w:multiLevelType w:val="hybridMultilevel"/>
    <w:tmpl w:val="CDD4CF98"/>
    <w:lvl w:ilvl="0" w:tplc="FCD05B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0C"/>
    <w:rsid w:val="00043F52"/>
    <w:rsid w:val="000A35D5"/>
    <w:rsid w:val="000F49B0"/>
    <w:rsid w:val="0015742A"/>
    <w:rsid w:val="001E3773"/>
    <w:rsid w:val="002F46F6"/>
    <w:rsid w:val="00337AA1"/>
    <w:rsid w:val="003F090C"/>
    <w:rsid w:val="0047204C"/>
    <w:rsid w:val="004A4E39"/>
    <w:rsid w:val="006F5809"/>
    <w:rsid w:val="00757BA4"/>
    <w:rsid w:val="00775CD1"/>
    <w:rsid w:val="007A7F7E"/>
    <w:rsid w:val="00872BBF"/>
    <w:rsid w:val="008801E7"/>
    <w:rsid w:val="008B4F39"/>
    <w:rsid w:val="008F0DE3"/>
    <w:rsid w:val="00965EE0"/>
    <w:rsid w:val="00A10E69"/>
    <w:rsid w:val="00AB64A6"/>
    <w:rsid w:val="00B21B6E"/>
    <w:rsid w:val="00B425A8"/>
    <w:rsid w:val="00B66A90"/>
    <w:rsid w:val="00C0778F"/>
    <w:rsid w:val="00C11584"/>
    <w:rsid w:val="00CE390D"/>
    <w:rsid w:val="00CF593C"/>
    <w:rsid w:val="00DD2D8A"/>
    <w:rsid w:val="00DE1939"/>
    <w:rsid w:val="00EB2850"/>
    <w:rsid w:val="00F63DDF"/>
    <w:rsid w:val="00FE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0370"/>
  <w15:chartTrackingRefBased/>
  <w15:docId w15:val="{6C6DD7A4-4FB9-49DB-9558-BF585D65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90D"/>
    <w:pPr>
      <w:jc w:val="both"/>
    </w:pPr>
    <w:rPr>
      <w:sz w:val="24"/>
      <w:szCs w:val="22"/>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7F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Toan Nguyen Huy</cp:lastModifiedBy>
  <cp:revision>3</cp:revision>
  <dcterms:created xsi:type="dcterms:W3CDTF">2017-04-24T01:20:00Z</dcterms:created>
  <dcterms:modified xsi:type="dcterms:W3CDTF">2017-05-15T10:17:00Z</dcterms:modified>
</cp:coreProperties>
</file>